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B63" w:rsidRPr="00960806" w:rsidRDefault="00C01F62" w:rsidP="00960806">
      <w:pPr>
        <w:tabs>
          <w:tab w:val="left" w:pos="7797"/>
        </w:tabs>
        <w:spacing w:after="0" w:line="216" w:lineRule="auto"/>
        <w:jc w:val="both"/>
        <w:rPr>
          <w:rFonts w:ascii="Cambria" w:hAnsi="Cambria"/>
          <w:i/>
          <w:sz w:val="24"/>
          <w:szCs w:val="24"/>
          <w:lang w:val="bg-BG"/>
        </w:rPr>
      </w:pPr>
      <w:r w:rsidRPr="00960806">
        <w:rPr>
          <w:rFonts w:ascii="Cambria" w:eastAsia="Times New Roman" w:hAnsi="Cambria" w:cs="Times New Roman"/>
          <w:i/>
          <w:sz w:val="24"/>
          <w:szCs w:val="24"/>
          <w:lang w:val="bg-BG"/>
        </w:rPr>
        <w:t xml:space="preserve">„Доставка на компютри </w:t>
      </w:r>
      <w:r w:rsidR="002B6DB3" w:rsidRPr="00960806">
        <w:rPr>
          <w:rFonts w:ascii="Cambria" w:eastAsia="Times New Roman" w:hAnsi="Cambria" w:cs="Times New Roman"/>
          <w:i/>
          <w:sz w:val="24"/>
          <w:szCs w:val="24"/>
          <w:lang w:val="bg-BG"/>
        </w:rPr>
        <w:t>и периферни устройства за нуждит</w:t>
      </w:r>
      <w:r w:rsidRPr="00960806">
        <w:rPr>
          <w:rFonts w:ascii="Cambria" w:eastAsia="Times New Roman" w:hAnsi="Cambria" w:cs="Times New Roman"/>
          <w:i/>
          <w:sz w:val="24"/>
          <w:szCs w:val="24"/>
          <w:lang w:val="bg-BG"/>
        </w:rPr>
        <w:t xml:space="preserve">е на органите на изпълнителната власт и техните администрации“ с шест обособени позиции: Обособена позиция № 1 „Доставка на </w:t>
      </w:r>
      <w:r w:rsidR="002B6DB3" w:rsidRPr="00960806">
        <w:rPr>
          <w:rFonts w:ascii="Cambria" w:eastAsia="Times New Roman" w:hAnsi="Cambria" w:cs="Times New Roman"/>
          <w:i/>
          <w:sz w:val="24"/>
          <w:szCs w:val="24"/>
          <w:lang w:val="bg-BG"/>
        </w:rPr>
        <w:t>компютърни</w:t>
      </w:r>
      <w:r w:rsidRPr="00960806">
        <w:rPr>
          <w:rFonts w:ascii="Cambria" w:eastAsia="Times New Roman" w:hAnsi="Cambria" w:cs="Times New Roman"/>
          <w:i/>
          <w:sz w:val="24"/>
          <w:szCs w:val="24"/>
          <w:lang w:val="bg-BG"/>
        </w:rPr>
        <w:t xml:space="preserve"> конфигурации", Обособена позиция № 2 „Доставка на преносими компютри“ Обособена позиция № 3</w:t>
      </w:r>
    </w:p>
    <w:p w:rsidR="00AC2B63" w:rsidRPr="00960806" w:rsidRDefault="00C01F62" w:rsidP="00960806">
      <w:pPr>
        <w:tabs>
          <w:tab w:val="left" w:pos="0"/>
        </w:tabs>
        <w:spacing w:after="39" w:line="226" w:lineRule="auto"/>
        <w:ind w:right="-22" w:firstLine="15"/>
        <w:jc w:val="both"/>
        <w:rPr>
          <w:rFonts w:ascii="Cambria" w:eastAsia="Times New Roman" w:hAnsi="Cambria" w:cs="Times New Roman"/>
          <w:i/>
          <w:sz w:val="24"/>
          <w:szCs w:val="24"/>
          <w:lang w:val="bg-BG"/>
        </w:rPr>
      </w:pPr>
      <w:r w:rsidRPr="00960806">
        <w:rPr>
          <w:rFonts w:ascii="Cambria" w:eastAsia="Times New Roman" w:hAnsi="Cambria" w:cs="Times New Roman"/>
          <w:i/>
          <w:sz w:val="24"/>
          <w:szCs w:val="24"/>
          <w:lang w:val="bg-BG"/>
        </w:rPr>
        <w:t xml:space="preserve">„Доставка на мултифункционални устройства, принтери и скенери", Обособена позиция № 4 „Доставка </w:t>
      </w:r>
      <w:r w:rsidRPr="00960806">
        <w:rPr>
          <w:rFonts w:ascii="Cambria" w:hAnsi="Cambria"/>
          <w:i/>
          <w:noProof/>
          <w:sz w:val="24"/>
          <w:szCs w:val="24"/>
        </w:rPr>
        <w:drawing>
          <wp:inline distT="0" distB="0" distL="0" distR="0">
            <wp:extent cx="3234" cy="3233"/>
            <wp:effectExtent l="0" t="0" r="0" b="0"/>
            <wp:docPr id="2335" name="Picture 23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5" name="Picture 233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34" cy="3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60806">
        <w:rPr>
          <w:rFonts w:ascii="Cambria" w:eastAsia="Times New Roman" w:hAnsi="Cambria" w:cs="Times New Roman"/>
          <w:i/>
          <w:sz w:val="24"/>
          <w:szCs w:val="24"/>
          <w:lang w:val="bg-BG"/>
        </w:rPr>
        <w:t xml:space="preserve">на мултимедийни проектори“, Обособена позиция № 5 „Доставка на </w:t>
      </w:r>
      <w:r w:rsidR="002B6DB3" w:rsidRPr="00960806">
        <w:rPr>
          <w:rFonts w:ascii="Cambria" w:eastAsia="Times New Roman" w:hAnsi="Cambria" w:cs="Times New Roman"/>
          <w:i/>
          <w:sz w:val="24"/>
          <w:szCs w:val="24"/>
          <w:lang w:val="bg-BG"/>
        </w:rPr>
        <w:t>непрекъсваеми</w:t>
      </w:r>
      <w:r w:rsidRPr="00960806">
        <w:rPr>
          <w:rFonts w:ascii="Cambria" w:eastAsia="Times New Roman" w:hAnsi="Cambria" w:cs="Times New Roman"/>
          <w:i/>
          <w:sz w:val="24"/>
          <w:szCs w:val="24"/>
          <w:lang w:val="bg-BG"/>
        </w:rPr>
        <w:t xml:space="preserve"> </w:t>
      </w:r>
      <w:proofErr w:type="spellStart"/>
      <w:r w:rsidR="002B6DB3" w:rsidRPr="00960806">
        <w:rPr>
          <w:rFonts w:ascii="Cambria" w:eastAsia="Times New Roman" w:hAnsi="Cambria" w:cs="Times New Roman"/>
          <w:i/>
          <w:sz w:val="24"/>
          <w:szCs w:val="24"/>
          <w:lang w:val="bg-BG"/>
        </w:rPr>
        <w:t>токозахранващи</w:t>
      </w:r>
      <w:proofErr w:type="spellEnd"/>
      <w:r w:rsidRPr="00960806">
        <w:rPr>
          <w:rFonts w:ascii="Cambria" w:eastAsia="Times New Roman" w:hAnsi="Cambria" w:cs="Times New Roman"/>
          <w:i/>
          <w:sz w:val="24"/>
          <w:szCs w:val="24"/>
          <w:lang w:val="bg-BG"/>
        </w:rPr>
        <w:t xml:space="preserve"> </w:t>
      </w:r>
      <w:r w:rsidR="002B6DB3" w:rsidRPr="00960806">
        <w:rPr>
          <w:rFonts w:ascii="Cambria" w:eastAsia="Times New Roman" w:hAnsi="Cambria" w:cs="Times New Roman"/>
          <w:i/>
          <w:sz w:val="24"/>
          <w:szCs w:val="24"/>
          <w:lang w:val="bg-BG"/>
        </w:rPr>
        <w:t>устройства” Обособена позиция</w:t>
      </w:r>
      <w:r w:rsidRPr="00960806">
        <w:rPr>
          <w:rFonts w:ascii="Cambria" w:eastAsia="Times New Roman" w:hAnsi="Cambria" w:cs="Times New Roman"/>
          <w:i/>
          <w:sz w:val="24"/>
          <w:szCs w:val="24"/>
          <w:lang w:val="bg-BG"/>
        </w:rPr>
        <w:t xml:space="preserve"> № 6 оставка на таблети”</w:t>
      </w:r>
    </w:p>
    <w:p w:rsidR="00960806" w:rsidRPr="00960806" w:rsidRDefault="00960806" w:rsidP="00960806">
      <w:pPr>
        <w:tabs>
          <w:tab w:val="left" w:pos="0"/>
        </w:tabs>
        <w:spacing w:after="39" w:line="226" w:lineRule="auto"/>
        <w:ind w:right="-22" w:firstLine="15"/>
        <w:jc w:val="both"/>
        <w:rPr>
          <w:rFonts w:ascii="Cambria" w:hAnsi="Cambria"/>
          <w:sz w:val="24"/>
          <w:szCs w:val="24"/>
          <w:lang w:val="bg-BG"/>
        </w:rPr>
      </w:pPr>
    </w:p>
    <w:p w:rsidR="00AC2B63" w:rsidRPr="00960806" w:rsidRDefault="00C01F62">
      <w:pPr>
        <w:spacing w:after="882"/>
        <w:ind w:right="397"/>
        <w:jc w:val="right"/>
        <w:rPr>
          <w:rFonts w:ascii="Cambria" w:hAnsi="Cambria"/>
          <w:sz w:val="24"/>
          <w:szCs w:val="24"/>
          <w:lang w:val="bg-BG"/>
        </w:rPr>
      </w:pPr>
      <w:r w:rsidRPr="00960806">
        <w:rPr>
          <w:rFonts w:ascii="Cambria" w:eastAsia="Times New Roman" w:hAnsi="Cambria" w:cs="Times New Roman"/>
          <w:sz w:val="24"/>
          <w:szCs w:val="24"/>
          <w:lang w:val="bg-BG"/>
        </w:rPr>
        <w:t>Образец № З. 1</w:t>
      </w:r>
    </w:p>
    <w:p w:rsidR="00AC2B63" w:rsidRPr="00960806" w:rsidRDefault="002B6DB3">
      <w:pPr>
        <w:pStyle w:val="Heading1"/>
        <w:rPr>
          <w:rFonts w:ascii="Cambria" w:hAnsi="Cambria"/>
          <w:sz w:val="24"/>
          <w:szCs w:val="24"/>
          <w:lang w:val="bg-BG"/>
        </w:rPr>
      </w:pPr>
      <w:r w:rsidRPr="00960806">
        <w:rPr>
          <w:rFonts w:ascii="Cambria" w:hAnsi="Cambria"/>
          <w:sz w:val="24"/>
          <w:szCs w:val="24"/>
          <w:lang w:val="bg-BG"/>
        </w:rPr>
        <w:t xml:space="preserve">ЦЕНОВО </w:t>
      </w:r>
      <w:r w:rsidR="00C01F62" w:rsidRPr="00960806">
        <w:rPr>
          <w:rFonts w:ascii="Cambria" w:hAnsi="Cambria"/>
          <w:sz w:val="24"/>
          <w:szCs w:val="24"/>
          <w:lang w:val="bg-BG"/>
        </w:rPr>
        <w:t>ПРЕДЛОЖЕНИЕ</w:t>
      </w:r>
    </w:p>
    <w:p w:rsidR="00AC2B63" w:rsidRPr="00960806" w:rsidRDefault="002B6DB3">
      <w:pPr>
        <w:spacing w:after="262" w:line="253" w:lineRule="auto"/>
        <w:ind w:left="621" w:right="555" w:hanging="10"/>
        <w:jc w:val="center"/>
        <w:rPr>
          <w:rFonts w:ascii="Cambria" w:hAnsi="Cambria"/>
          <w:b/>
          <w:sz w:val="24"/>
          <w:szCs w:val="24"/>
          <w:lang w:val="bg-BG"/>
        </w:rPr>
      </w:pPr>
      <w:r w:rsidRPr="00960806">
        <w:rPr>
          <w:rFonts w:ascii="Cambria" w:eastAsia="Times New Roman" w:hAnsi="Cambria" w:cs="Times New Roman"/>
          <w:sz w:val="24"/>
          <w:szCs w:val="24"/>
          <w:lang w:val="bg-BG"/>
        </w:rPr>
        <w:t xml:space="preserve">Обособена позиция  №2 </w:t>
      </w:r>
      <w:r w:rsidRPr="00960806">
        <w:rPr>
          <w:rFonts w:ascii="Cambria" w:eastAsia="Times New Roman" w:hAnsi="Cambria" w:cs="Times New Roman"/>
          <w:b/>
          <w:sz w:val="24"/>
          <w:szCs w:val="24"/>
          <w:lang w:val="bg-BG"/>
        </w:rPr>
        <w:t xml:space="preserve">Доставка на преносими компютри </w:t>
      </w:r>
      <w:r w:rsidR="00C01F62" w:rsidRPr="00960806">
        <w:rPr>
          <w:rFonts w:ascii="Cambria" w:eastAsia="Times New Roman" w:hAnsi="Cambria" w:cs="Times New Roman"/>
          <w:b/>
          <w:sz w:val="24"/>
          <w:szCs w:val="24"/>
          <w:lang w:val="bg-BG"/>
        </w:rPr>
        <w:t>(съдържа се в СЕВОП)</w:t>
      </w:r>
    </w:p>
    <w:p w:rsidR="00AC2B63" w:rsidRPr="00960806" w:rsidRDefault="00C01F62" w:rsidP="00960806">
      <w:pPr>
        <w:spacing w:after="5" w:line="253" w:lineRule="auto"/>
        <w:ind w:left="426" w:right="545" w:firstLine="185"/>
        <w:jc w:val="center"/>
        <w:rPr>
          <w:rFonts w:ascii="Cambria" w:hAnsi="Cambria"/>
          <w:sz w:val="24"/>
          <w:szCs w:val="24"/>
          <w:lang w:val="bg-BG"/>
        </w:rPr>
      </w:pPr>
      <w:r w:rsidRPr="00960806">
        <w:rPr>
          <w:rFonts w:ascii="Cambria" w:eastAsia="Times New Roman" w:hAnsi="Cambria" w:cs="Times New Roman"/>
          <w:sz w:val="24"/>
          <w:szCs w:val="24"/>
          <w:lang w:val="bg-BG"/>
        </w:rPr>
        <w:t xml:space="preserve">(след измененията, съгласно Решение </w:t>
      </w:r>
      <w:r w:rsidR="005A2D38">
        <w:rPr>
          <w:rFonts w:ascii="Cambria" w:eastAsia="Times New Roman" w:hAnsi="Cambria" w:cs="Times New Roman"/>
          <w:sz w:val="24"/>
          <w:szCs w:val="24"/>
          <w:lang w:val="bg-BG"/>
        </w:rPr>
        <w:t>РМФ-53/09.09.2019</w:t>
      </w:r>
      <w:r w:rsidRPr="00960806">
        <w:rPr>
          <w:rFonts w:ascii="Cambria" w:eastAsia="Times New Roman" w:hAnsi="Cambria" w:cs="Times New Roman"/>
          <w:sz w:val="24"/>
          <w:szCs w:val="24"/>
          <w:lang w:val="bg-BG"/>
        </w:rPr>
        <w:t>г.)</w:t>
      </w:r>
    </w:p>
    <w:tbl>
      <w:tblPr>
        <w:tblStyle w:val="TableGrid"/>
        <w:tblW w:w="8480" w:type="dxa"/>
        <w:tblInd w:w="-31" w:type="dxa"/>
        <w:tblCellMar>
          <w:top w:w="53" w:type="dxa"/>
          <w:left w:w="27" w:type="dxa"/>
          <w:right w:w="18" w:type="dxa"/>
        </w:tblCellMar>
        <w:tblLook w:val="04A0" w:firstRow="1" w:lastRow="0" w:firstColumn="1" w:lastColumn="0" w:noHBand="0" w:noVBand="1"/>
      </w:tblPr>
      <w:tblGrid>
        <w:gridCol w:w="480"/>
        <w:gridCol w:w="2658"/>
        <w:gridCol w:w="2131"/>
        <w:gridCol w:w="1807"/>
        <w:gridCol w:w="1404"/>
      </w:tblGrid>
      <w:tr w:rsidR="00AC2B63" w:rsidRPr="00960806" w:rsidTr="00A61F68">
        <w:trPr>
          <w:trHeight w:val="552"/>
        </w:trPr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2B63" w:rsidRPr="00960806" w:rsidRDefault="00AC2B63">
            <w:pPr>
              <w:rPr>
                <w:rFonts w:ascii="Cambria" w:hAnsi="Cambria"/>
                <w:sz w:val="24"/>
                <w:szCs w:val="24"/>
                <w:lang w:val="bg-BG"/>
              </w:rPr>
            </w:pPr>
          </w:p>
        </w:tc>
        <w:tc>
          <w:tcPr>
            <w:tcW w:w="2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2B63" w:rsidRPr="00960806" w:rsidRDefault="00C01F62">
            <w:pPr>
              <w:rPr>
                <w:rFonts w:ascii="Cambria" w:hAnsi="Cambria"/>
                <w:sz w:val="24"/>
                <w:szCs w:val="24"/>
                <w:lang w:val="bg-BG"/>
              </w:rPr>
            </w:pPr>
            <w:r w:rsidRPr="00960806">
              <w:rPr>
                <w:rFonts w:ascii="Cambria" w:eastAsia="Times New Roman" w:hAnsi="Cambria" w:cs="Times New Roman"/>
                <w:sz w:val="24"/>
                <w:szCs w:val="24"/>
                <w:lang w:val="bg-BG"/>
              </w:rPr>
              <w:t>Устройство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2B63" w:rsidRPr="00960806" w:rsidRDefault="002B6DB3">
            <w:pPr>
              <w:ind w:left="56"/>
              <w:jc w:val="both"/>
              <w:rPr>
                <w:rFonts w:ascii="Cambria" w:hAnsi="Cambria"/>
                <w:sz w:val="24"/>
                <w:szCs w:val="24"/>
                <w:lang w:val="bg-BG"/>
              </w:rPr>
            </w:pPr>
            <w:r w:rsidRPr="00960806">
              <w:rPr>
                <w:rFonts w:ascii="Cambria" w:eastAsia="Times New Roman" w:hAnsi="Cambria" w:cs="Times New Roman"/>
                <w:sz w:val="24"/>
                <w:szCs w:val="24"/>
                <w:lang w:val="bg-BG"/>
              </w:rPr>
              <w:t>Коефициент/Б</w:t>
            </w:r>
            <w:r w:rsidR="00C01F62" w:rsidRPr="00960806">
              <w:rPr>
                <w:rFonts w:ascii="Cambria" w:eastAsia="Times New Roman" w:hAnsi="Cambria" w:cs="Times New Roman"/>
                <w:sz w:val="24"/>
                <w:szCs w:val="24"/>
                <w:lang w:val="bg-BG"/>
              </w:rPr>
              <w:t xml:space="preserve">рой </w:t>
            </w:r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2B63" w:rsidRPr="00960806" w:rsidRDefault="00C01F62">
            <w:pPr>
              <w:ind w:left="59" w:firstLine="5"/>
              <w:jc w:val="both"/>
              <w:rPr>
                <w:rFonts w:ascii="Cambria" w:hAnsi="Cambria"/>
                <w:sz w:val="24"/>
                <w:szCs w:val="24"/>
                <w:lang w:val="bg-BG"/>
              </w:rPr>
            </w:pPr>
            <w:r w:rsidRPr="00960806">
              <w:rPr>
                <w:rFonts w:ascii="Cambria" w:eastAsia="Times New Roman" w:hAnsi="Cambria" w:cs="Times New Roman"/>
                <w:sz w:val="24"/>
                <w:szCs w:val="24"/>
                <w:lang w:val="bg-BG"/>
              </w:rPr>
              <w:t>Единична цена в лв. без ДДС</w:t>
            </w: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2B63" w:rsidRPr="00960806" w:rsidRDefault="00C01F62">
            <w:pPr>
              <w:ind w:left="64"/>
              <w:jc w:val="both"/>
              <w:rPr>
                <w:rFonts w:ascii="Cambria" w:hAnsi="Cambria"/>
                <w:sz w:val="24"/>
                <w:szCs w:val="24"/>
                <w:lang w:val="bg-BG"/>
              </w:rPr>
            </w:pPr>
            <w:r w:rsidRPr="00960806">
              <w:rPr>
                <w:rFonts w:ascii="Cambria" w:eastAsia="Times New Roman" w:hAnsi="Cambria" w:cs="Times New Roman"/>
                <w:sz w:val="24"/>
                <w:szCs w:val="24"/>
                <w:lang w:val="bg-BG"/>
              </w:rPr>
              <w:t>Обща цена в лв. без ДДС</w:t>
            </w:r>
          </w:p>
        </w:tc>
      </w:tr>
      <w:tr w:rsidR="00AC2B63" w:rsidRPr="00960806" w:rsidTr="00A61F68">
        <w:trPr>
          <w:trHeight w:val="547"/>
        </w:trPr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2B63" w:rsidRPr="00960806" w:rsidRDefault="002B6DB3">
            <w:pPr>
              <w:rPr>
                <w:rFonts w:ascii="Cambria" w:hAnsi="Cambria"/>
                <w:sz w:val="24"/>
                <w:szCs w:val="24"/>
                <w:lang w:val="bg-BG"/>
              </w:rPr>
            </w:pPr>
            <w:r w:rsidRPr="00960806">
              <w:rPr>
                <w:rFonts w:ascii="Cambria" w:hAnsi="Cambria"/>
                <w:sz w:val="24"/>
                <w:szCs w:val="24"/>
                <w:lang w:val="bg-BG"/>
              </w:rPr>
              <w:t>1</w:t>
            </w:r>
          </w:p>
        </w:tc>
        <w:tc>
          <w:tcPr>
            <w:tcW w:w="2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2B63" w:rsidRPr="00960806" w:rsidRDefault="00A61F68" w:rsidP="002B6DB3">
            <w:pPr>
              <w:ind w:left="15" w:right="67" w:firstLine="10"/>
              <w:rPr>
                <w:rFonts w:ascii="Cambria" w:hAnsi="Cambria"/>
                <w:b/>
                <w:sz w:val="24"/>
                <w:szCs w:val="24"/>
                <w:lang w:val="bg-BG"/>
              </w:rPr>
            </w:pPr>
            <w:r w:rsidRPr="00A61F68">
              <w:rPr>
                <w:rFonts w:ascii="Cambria" w:eastAsia="Times New Roman" w:hAnsi="Cambria" w:cs="Times New Roman"/>
                <w:b/>
                <w:sz w:val="24"/>
                <w:szCs w:val="24"/>
                <w:lang w:val="bg-BG"/>
              </w:rPr>
              <w:t>(КПУ-2.3)</w:t>
            </w:r>
          </w:p>
        </w:tc>
        <w:tc>
          <w:tcPr>
            <w:tcW w:w="21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2B63" w:rsidRPr="00960806" w:rsidRDefault="00561756">
            <w:pPr>
              <w:ind w:left="66"/>
              <w:rPr>
                <w:rFonts w:ascii="Cambria" w:hAnsi="Cambria"/>
                <w:sz w:val="24"/>
                <w:szCs w:val="24"/>
                <w:lang w:val="bg-BG"/>
              </w:rPr>
            </w:pPr>
            <w:r>
              <w:rPr>
                <w:rFonts w:ascii="Cambria" w:hAnsi="Cambria"/>
                <w:sz w:val="24"/>
                <w:szCs w:val="24"/>
                <w:lang w:val="bg-BG"/>
              </w:rPr>
              <w:t>24</w:t>
            </w:r>
            <w:bookmarkStart w:id="0" w:name="_GoBack"/>
            <w:bookmarkEnd w:id="0"/>
          </w:p>
        </w:tc>
        <w:tc>
          <w:tcPr>
            <w:tcW w:w="1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2B63" w:rsidRPr="00960806" w:rsidRDefault="00AC2B63">
            <w:pPr>
              <w:rPr>
                <w:rFonts w:ascii="Cambria" w:hAnsi="Cambria"/>
                <w:sz w:val="24"/>
                <w:szCs w:val="24"/>
                <w:lang w:val="bg-BG"/>
              </w:rPr>
            </w:pP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2B63" w:rsidRPr="00960806" w:rsidRDefault="00AC2B63">
            <w:pPr>
              <w:rPr>
                <w:rFonts w:ascii="Cambria" w:hAnsi="Cambria"/>
                <w:sz w:val="24"/>
                <w:szCs w:val="24"/>
                <w:lang w:val="bg-BG"/>
              </w:rPr>
            </w:pPr>
          </w:p>
        </w:tc>
      </w:tr>
      <w:tr w:rsidR="00AC2B63" w:rsidRPr="00960806" w:rsidTr="00A61F68">
        <w:trPr>
          <w:trHeight w:val="293"/>
        </w:trPr>
        <w:tc>
          <w:tcPr>
            <w:tcW w:w="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2B63" w:rsidRPr="00960806" w:rsidRDefault="00AC2B63">
            <w:pPr>
              <w:rPr>
                <w:rFonts w:ascii="Cambria" w:hAnsi="Cambria"/>
                <w:sz w:val="24"/>
                <w:szCs w:val="24"/>
                <w:lang w:val="bg-BG"/>
              </w:rPr>
            </w:pPr>
          </w:p>
        </w:tc>
        <w:tc>
          <w:tcPr>
            <w:tcW w:w="2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2B63" w:rsidRPr="00960806" w:rsidRDefault="00C01F62">
            <w:pPr>
              <w:ind w:left="31"/>
              <w:rPr>
                <w:rFonts w:ascii="Cambria" w:hAnsi="Cambria"/>
                <w:sz w:val="24"/>
                <w:szCs w:val="24"/>
                <w:lang w:val="bg-BG"/>
              </w:rPr>
            </w:pPr>
            <w:r w:rsidRPr="00960806">
              <w:rPr>
                <w:rFonts w:ascii="Cambria" w:eastAsia="Times New Roman" w:hAnsi="Cambria" w:cs="Times New Roman"/>
                <w:sz w:val="24"/>
                <w:szCs w:val="24"/>
                <w:lang w:val="bg-BG"/>
              </w:rPr>
              <w:t>Общо</w:t>
            </w:r>
          </w:p>
        </w:tc>
        <w:tc>
          <w:tcPr>
            <w:tcW w:w="534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C2B63" w:rsidRPr="00960806" w:rsidRDefault="00C01F62">
            <w:pPr>
              <w:ind w:left="87"/>
              <w:rPr>
                <w:rFonts w:ascii="Cambria" w:hAnsi="Cambria"/>
                <w:sz w:val="24"/>
                <w:szCs w:val="24"/>
                <w:lang w:val="bg-BG"/>
              </w:rPr>
            </w:pPr>
            <w:r w:rsidRPr="00960806">
              <w:rPr>
                <w:rFonts w:ascii="Cambria" w:eastAsia="Times New Roman" w:hAnsi="Cambria" w:cs="Times New Roman"/>
                <w:sz w:val="24"/>
                <w:szCs w:val="24"/>
                <w:lang w:val="bg-BG"/>
              </w:rPr>
              <w:t>0 лв.</w:t>
            </w:r>
          </w:p>
        </w:tc>
      </w:tr>
    </w:tbl>
    <w:p w:rsidR="00C01F62" w:rsidRPr="00960806" w:rsidRDefault="00C01F62">
      <w:pPr>
        <w:rPr>
          <w:rFonts w:ascii="Cambria" w:hAnsi="Cambria"/>
          <w:sz w:val="24"/>
          <w:szCs w:val="24"/>
          <w:lang w:val="bg-BG"/>
        </w:rPr>
      </w:pPr>
    </w:p>
    <w:sectPr w:rsidR="00C01F62" w:rsidRPr="00960806">
      <w:pgSz w:w="11902" w:h="16834"/>
      <w:pgMar w:top="1440" w:right="1818" w:bottom="1440" w:left="174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B63"/>
    <w:rsid w:val="002B6DB3"/>
    <w:rsid w:val="00561756"/>
    <w:rsid w:val="005A2D38"/>
    <w:rsid w:val="00960806"/>
    <w:rsid w:val="00A61F68"/>
    <w:rsid w:val="00AC2B63"/>
    <w:rsid w:val="00C01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B6EAF"/>
  <w15:docId w15:val="{1FCBB617-F23B-4BBA-9D82-62FA32DFF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51"/>
      <w:jc w:val="center"/>
      <w:outlineLvl w:val="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Hristina Hadzhieva</dc:creator>
  <cp:keywords/>
  <cp:lastModifiedBy>Hristina Hadzhieva</cp:lastModifiedBy>
  <cp:revision>6</cp:revision>
  <dcterms:created xsi:type="dcterms:W3CDTF">2020-02-05T12:19:00Z</dcterms:created>
  <dcterms:modified xsi:type="dcterms:W3CDTF">2020-02-21T14:27:00Z</dcterms:modified>
</cp:coreProperties>
</file>